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5AD7" w:rsidRDefault="007D2E94" w:rsidP="007D2E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E94">
        <w:rPr>
          <w:rFonts w:ascii="Times New Roman" w:hAnsi="Times New Roman" w:cs="Times New Roman"/>
          <w:b/>
          <w:sz w:val="28"/>
          <w:szCs w:val="28"/>
        </w:rPr>
        <w:t>Информация для размещения на сайте префектуры, управ районов, а также электронных газетах округа</w:t>
      </w:r>
    </w:p>
    <w:p w:rsidR="007D2E94" w:rsidRPr="007D2E94" w:rsidRDefault="007D2E94" w:rsidP="007D2E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D2E94" w:rsidRPr="007D2E94" w:rsidRDefault="007D2E94" w:rsidP="007D2E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E94">
        <w:rPr>
          <w:rFonts w:ascii="Times New Roman" w:hAnsi="Times New Roman" w:cs="Times New Roman"/>
          <w:b/>
          <w:sz w:val="28"/>
          <w:szCs w:val="28"/>
        </w:rPr>
        <w:tab/>
      </w:r>
      <w:r w:rsidRPr="007D2E94">
        <w:rPr>
          <w:rFonts w:ascii="Times New Roman" w:hAnsi="Times New Roman" w:cs="Times New Roman"/>
          <w:sz w:val="28"/>
          <w:szCs w:val="28"/>
        </w:rPr>
        <w:t>Во исполнение требований приказа Генерального прокурора Российской Федерации от 31.01.2017 № 54 «Об организации работы по обеспечению целевого приема и целевого обучения граждан в государственных образовательных организациях высшего образования» прокуратурой г. Москвы проводится конкурсных отбор кандидатов для направления на целевое обучение.</w:t>
      </w:r>
    </w:p>
    <w:p w:rsidR="007D2E94" w:rsidRPr="007D2E94" w:rsidRDefault="007D2E94" w:rsidP="007D2E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E94">
        <w:rPr>
          <w:rFonts w:ascii="Times New Roman" w:hAnsi="Times New Roman" w:cs="Times New Roman"/>
          <w:sz w:val="28"/>
          <w:szCs w:val="28"/>
        </w:rPr>
        <w:tab/>
        <w:t xml:space="preserve">Для целевой подготовки студентов за счет средств федерального бюджета ежегодно выделяются места в Институте прокуратуры Московского государственного юридического университета имени О.Е. </w:t>
      </w:r>
      <w:proofErr w:type="spellStart"/>
      <w:r w:rsidRPr="007D2E94">
        <w:rPr>
          <w:rFonts w:ascii="Times New Roman" w:hAnsi="Times New Roman" w:cs="Times New Roman"/>
          <w:sz w:val="28"/>
          <w:szCs w:val="28"/>
        </w:rPr>
        <w:t>Кутафина</w:t>
      </w:r>
      <w:proofErr w:type="spellEnd"/>
      <w:r w:rsidRPr="007D2E94">
        <w:rPr>
          <w:rFonts w:ascii="Times New Roman" w:hAnsi="Times New Roman" w:cs="Times New Roman"/>
          <w:sz w:val="28"/>
          <w:szCs w:val="28"/>
        </w:rPr>
        <w:t xml:space="preserve"> и на юридическом факультете Академии Генеральной прокуратуры Российской Федерации.</w:t>
      </w:r>
    </w:p>
    <w:p w:rsidR="007D2E94" w:rsidRPr="007D2E94" w:rsidRDefault="007D2E94" w:rsidP="007D2E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E94">
        <w:rPr>
          <w:rFonts w:ascii="Times New Roman" w:hAnsi="Times New Roman" w:cs="Times New Roman"/>
          <w:sz w:val="28"/>
          <w:szCs w:val="28"/>
        </w:rPr>
        <w:tab/>
        <w:t>Для участия в конкурсном отборе кандидатам в абитуриенты институтов прокуратуры необходимо иметь гражданство Российской Федерации, постоянную регистрацию и наличие постоянного жилья в г. Москве, только отличную и хорошую общеобразовательную подготовку, хорошее состояние здоровья, высокие нравственные качества и мотивацию к прокурорской профессии.</w:t>
      </w:r>
    </w:p>
    <w:p w:rsidR="007D2E94" w:rsidRPr="007D2E94" w:rsidRDefault="007D2E94" w:rsidP="007D2E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2E94">
        <w:rPr>
          <w:rFonts w:ascii="Times New Roman" w:hAnsi="Times New Roman" w:cs="Times New Roman"/>
          <w:sz w:val="28"/>
          <w:szCs w:val="28"/>
        </w:rPr>
        <w:tab/>
        <w:t xml:space="preserve">Желающим </w:t>
      </w:r>
      <w:proofErr w:type="gramStart"/>
      <w:r w:rsidRPr="007D2E94">
        <w:rPr>
          <w:rFonts w:ascii="Times New Roman" w:hAnsi="Times New Roman" w:cs="Times New Roman"/>
          <w:sz w:val="28"/>
          <w:szCs w:val="28"/>
        </w:rPr>
        <w:t>участвовать в конкурсном отборе необходимо посетить</w:t>
      </w:r>
      <w:proofErr w:type="gramEnd"/>
      <w:r w:rsidRPr="007D2E94">
        <w:rPr>
          <w:rFonts w:ascii="Times New Roman" w:hAnsi="Times New Roman" w:cs="Times New Roman"/>
          <w:sz w:val="28"/>
          <w:szCs w:val="28"/>
        </w:rPr>
        <w:t xml:space="preserve"> официальный сайт прокуратуры г. Москвы в сети интернет (</w:t>
      </w:r>
      <w:hyperlink r:id="rId5" w:history="1">
        <w:r w:rsidRPr="007D2E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7D2E9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D2E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mosproc</w:t>
        </w:r>
        <w:proofErr w:type="spellEnd"/>
        <w:r w:rsidRPr="007D2E94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D2E94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7D2E94">
        <w:rPr>
          <w:rFonts w:ascii="Times New Roman" w:hAnsi="Times New Roman" w:cs="Times New Roman"/>
          <w:sz w:val="28"/>
          <w:szCs w:val="28"/>
        </w:rPr>
        <w:t>), где в рубрике  «Подготовка кадров. Абитуриентам» размещена подробная информация об отборе и номера телефонов, по которым можно записаться на прием для собеседования и подачи документов.</w:t>
      </w:r>
    </w:p>
    <w:sectPr w:rsidR="007D2E94" w:rsidRPr="007D2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4B17"/>
    <w:rsid w:val="000F4B17"/>
    <w:rsid w:val="00135AD7"/>
    <w:rsid w:val="007D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2E9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D2E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mosproc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213</Words>
  <Characters>1219</Characters>
  <Application>Microsoft Office Word</Application>
  <DocSecurity>0</DocSecurity>
  <Lines>10</Lines>
  <Paragraphs>2</Paragraphs>
  <ScaleCrop>false</ScaleCrop>
  <Company>procrf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2017-12-21T19:28:00Z</dcterms:created>
  <dcterms:modified xsi:type="dcterms:W3CDTF">2017-12-21T19:38:00Z</dcterms:modified>
</cp:coreProperties>
</file>